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67F" w:rsidRPr="00B669B4" w:rsidRDefault="00B1767F" w:rsidP="00B1767F">
      <w:pPr>
        <w:pStyle w:val="a3"/>
        <w:widowControl w:val="0"/>
        <w:rPr>
          <w:color w:val="auto"/>
        </w:rPr>
      </w:pPr>
      <w:bookmarkStart w:id="0" w:name="_GoBack"/>
      <w:bookmarkEnd w:id="0"/>
      <w:r w:rsidRPr="00B669B4">
        <w:rPr>
          <w:color w:val="auto"/>
        </w:rPr>
        <w:t>Должностной регламент</w:t>
      </w:r>
    </w:p>
    <w:p w:rsidR="00B1767F" w:rsidRPr="00B669B4" w:rsidRDefault="00B1767F" w:rsidP="00B1767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</w:p>
    <w:p w:rsidR="00B1767F" w:rsidRPr="00B669B4" w:rsidRDefault="00B1767F" w:rsidP="00B1767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отдела риск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анализа</w:t>
      </w:r>
    </w:p>
    <w:p w:rsidR="00B1767F" w:rsidRPr="00BC598D" w:rsidRDefault="00B1767F" w:rsidP="00B1767F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B1767F" w:rsidRPr="00B669B4" w:rsidRDefault="00B1767F" w:rsidP="00B1767F">
      <w:pPr>
        <w:pStyle w:val="ConsPlusNormal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pStyle w:val="ConsPlusNormal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1767F" w:rsidRPr="00B669B4" w:rsidRDefault="00B1767F" w:rsidP="00B1767F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B1767F" w:rsidRPr="00D57BB9" w:rsidRDefault="00B1767F" w:rsidP="00B1767F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</w:t>
      </w:r>
      <w:proofErr w:type="gramStart"/>
      <w:r w:rsidRPr="00B669B4">
        <w:rPr>
          <w:rFonts w:ascii="Times New Roman" w:hAnsi="Times New Roman"/>
          <w:sz w:val="28"/>
          <w:szCs w:val="28"/>
        </w:rPr>
        <w:t>–г</w:t>
      </w:r>
      <w:proofErr w:type="gramEnd"/>
      <w:r w:rsidRPr="00B669B4">
        <w:rPr>
          <w:rFonts w:ascii="Times New Roman" w:hAnsi="Times New Roman"/>
          <w:sz w:val="28"/>
          <w:szCs w:val="28"/>
        </w:rPr>
        <w:t>ражданская служба) государственного налогового инспектора отдела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>риск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-анализа относится к </w:t>
      </w:r>
      <w:r w:rsidRPr="00B669B4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B669B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669B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B1767F" w:rsidRPr="00B669B4" w:rsidRDefault="00B1767F" w:rsidP="00B1767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Регистрационный </w:t>
      </w:r>
      <w:r w:rsidRPr="009E0B3F">
        <w:rPr>
          <w:rFonts w:ascii="Times New Roman" w:hAnsi="Times New Roman"/>
          <w:sz w:val="28"/>
          <w:szCs w:val="28"/>
        </w:rPr>
        <w:t xml:space="preserve">номер (код) должности </w:t>
      </w:r>
      <w:r w:rsidRPr="009E0B3F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E0B3F">
        <w:rPr>
          <w:rStyle w:val="FontStyle181"/>
          <w:b w:val="0"/>
          <w:sz w:val="28"/>
          <w:szCs w:val="28"/>
          <w:u w:val="single"/>
        </w:rPr>
        <w:t>11-3-4-02</w:t>
      </w:r>
      <w:r>
        <w:rPr>
          <w:rStyle w:val="FontStyle181"/>
          <w:b w:val="0"/>
          <w:sz w:val="28"/>
          <w:szCs w:val="28"/>
          <w:u w:val="single"/>
        </w:rPr>
        <w:t>2</w:t>
      </w:r>
      <w:r w:rsidRPr="009E0B3F">
        <w:rPr>
          <w:rStyle w:val="FontStyle181"/>
          <w:b w:val="0"/>
          <w:sz w:val="28"/>
          <w:szCs w:val="28"/>
          <w:u w:val="single"/>
        </w:rPr>
        <w:t>.</w:t>
      </w:r>
    </w:p>
    <w:p w:rsidR="00B1767F" w:rsidRPr="00B669B4" w:rsidRDefault="00B1767F" w:rsidP="00B1767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B1767F" w:rsidRPr="00B669B4" w:rsidRDefault="00B1767F" w:rsidP="00B1767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B1767F" w:rsidRPr="00B669B4" w:rsidRDefault="00B1767F" w:rsidP="00B1767F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669B4">
        <w:rPr>
          <w:rFonts w:ascii="Times New Roman" w:hAnsi="Times New Roman"/>
          <w:sz w:val="28"/>
          <w:szCs w:val="28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B669B4">
        <w:t xml:space="preserve"> </w:t>
      </w:r>
      <w:r w:rsidRPr="00B669B4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B669B4">
        <w:rPr>
          <w:rStyle w:val="FontStyle174"/>
          <w:szCs w:val="26"/>
        </w:rPr>
        <w:t xml:space="preserve"> </w:t>
      </w:r>
    </w:p>
    <w:p w:rsidR="00B1767F" w:rsidRPr="00B669B4" w:rsidRDefault="00B1767F" w:rsidP="00B1767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непосредственно подчиняется </w:t>
      </w:r>
      <w:r w:rsidRPr="00B669B4">
        <w:rPr>
          <w:rStyle w:val="FontStyle174"/>
          <w:sz w:val="28"/>
          <w:szCs w:val="28"/>
        </w:rPr>
        <w:t>начальнику отдела.</w:t>
      </w:r>
    </w:p>
    <w:p w:rsidR="00B1767F" w:rsidRPr="00B669B4" w:rsidRDefault="00B1767F" w:rsidP="00B1767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pStyle w:val="ConsPlusNormal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 w:rsidRPr="00B669B4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1767F" w:rsidRPr="00B669B4" w:rsidRDefault="00B1767F" w:rsidP="00B1767F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B1767F" w:rsidRPr="00B93661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6.1. Наличие </w:t>
      </w:r>
      <w:r w:rsidRPr="00B669B4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1767F" w:rsidRPr="003D4B0C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1767F" w:rsidRPr="009F0CC2" w:rsidRDefault="00B1767F" w:rsidP="00B176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</w:t>
      </w:r>
      <w:r>
        <w:rPr>
          <w:rFonts w:ascii="Times New Roman" w:hAnsi="Times New Roman"/>
          <w:sz w:val="28"/>
          <w:szCs w:val="28"/>
        </w:rPr>
        <w:t>кой Федерации  (русского языка):</w:t>
      </w:r>
    </w:p>
    <w:p w:rsidR="00B1767F" w:rsidRPr="009F0CC2" w:rsidRDefault="00B1767F" w:rsidP="00B176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767F" w:rsidRPr="009F0CC2" w:rsidRDefault="00B1767F" w:rsidP="00B1767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>
        <w:rPr>
          <w:rFonts w:ascii="Times New Roman" w:hAnsi="Times New Roman"/>
        </w:rPr>
        <w:t>.</w:t>
      </w:r>
    </w:p>
    <w:p w:rsidR="00B1767F" w:rsidRPr="006A449B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1767F" w:rsidRPr="006A449B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B1767F" w:rsidRDefault="00B1767F" w:rsidP="00B176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ab/>
        <w:t>- Конституции Российской Федерации от 12.12.1993;</w:t>
      </w:r>
    </w:p>
    <w:p w:rsidR="00B1767F" w:rsidRPr="007A3ED1" w:rsidRDefault="00B1767F" w:rsidP="00B176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3ED1">
        <w:rPr>
          <w:rFonts w:ascii="Times New Roman" w:hAnsi="Times New Roman"/>
          <w:sz w:val="28"/>
          <w:szCs w:val="28"/>
        </w:rPr>
        <w:t>- Налогового Кодекса Российской Федерации (часть первая) от 31.07.1998;</w:t>
      </w:r>
    </w:p>
    <w:p w:rsidR="00B1767F" w:rsidRPr="006A449B" w:rsidRDefault="00B1767F" w:rsidP="00B176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3ED1">
        <w:rPr>
          <w:rFonts w:ascii="Times New Roman" w:hAnsi="Times New Roman"/>
          <w:sz w:val="28"/>
          <w:szCs w:val="28"/>
        </w:rPr>
        <w:t>- Налогового Кодекса Российской Федерации (часть вторая) от 05.08.2000;</w:t>
      </w:r>
    </w:p>
    <w:p w:rsidR="00B1767F" w:rsidRDefault="00B1767F" w:rsidP="00B176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323">
        <w:rPr>
          <w:rFonts w:ascii="Times New Roman" w:hAnsi="Times New Roman"/>
          <w:sz w:val="28"/>
          <w:szCs w:val="28"/>
        </w:rPr>
        <w:t>- Федерального Закона от 27.07.2004 N 79-ФЗ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B1767F" w:rsidRDefault="00B1767F" w:rsidP="00B176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B1767F" w:rsidRDefault="00B1767F" w:rsidP="00B1767F">
      <w:pPr>
        <w:pStyle w:val="ab"/>
        <w:numPr>
          <w:ilvl w:val="0"/>
          <w:numId w:val="1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lastRenderedPageBreak/>
        <w:t>- Приказа ФНС России от 30.05.2007 № ММ-3-06/333@ (с изменениями и дополнениями) «Об утверждении Концепции системы планирования выездных налоговых проверок»;</w:t>
      </w:r>
    </w:p>
    <w:p w:rsidR="00B1767F" w:rsidRDefault="00B1767F" w:rsidP="00B1767F">
      <w:pPr>
        <w:pStyle w:val="ab"/>
        <w:numPr>
          <w:ilvl w:val="0"/>
          <w:numId w:val="1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20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06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СА</w:t>
      </w:r>
      <w:r w:rsidRPr="006A449B">
        <w:rPr>
          <w:sz w:val="28"/>
          <w:szCs w:val="28"/>
          <w:lang w:val="ru-RU"/>
        </w:rPr>
        <w:t>-5-</w:t>
      </w:r>
      <w:r>
        <w:rPr>
          <w:sz w:val="28"/>
          <w:szCs w:val="28"/>
          <w:lang w:val="ru-RU"/>
        </w:rPr>
        <w:t>2</w:t>
      </w:r>
      <w:r w:rsidRPr="006A449B">
        <w:rPr>
          <w:sz w:val="28"/>
          <w:szCs w:val="28"/>
          <w:lang w:val="ru-RU"/>
        </w:rPr>
        <w:t>2/</w:t>
      </w:r>
      <w:r>
        <w:rPr>
          <w:sz w:val="28"/>
          <w:szCs w:val="28"/>
          <w:lang w:val="ru-RU"/>
        </w:rPr>
        <w:t>1791</w:t>
      </w:r>
      <w:r w:rsidRPr="006A449B">
        <w:rPr>
          <w:sz w:val="28"/>
          <w:szCs w:val="28"/>
          <w:lang w:val="ru-RU"/>
        </w:rPr>
        <w:t xml:space="preserve">дсп@ «Об </w:t>
      </w:r>
      <w:r>
        <w:rPr>
          <w:sz w:val="28"/>
          <w:szCs w:val="28"/>
          <w:lang w:val="ru-RU"/>
        </w:rPr>
        <w:t>организации взаимодействия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B1767F" w:rsidRPr="008754C9" w:rsidRDefault="00B1767F" w:rsidP="00B1767F">
      <w:pPr>
        <w:pStyle w:val="ab"/>
        <w:numPr>
          <w:ilvl w:val="0"/>
          <w:numId w:val="1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05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04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ЕД-5-2/872</w:t>
      </w:r>
      <w:r w:rsidRPr="006A449B">
        <w:rPr>
          <w:sz w:val="28"/>
          <w:szCs w:val="28"/>
          <w:lang w:val="ru-RU"/>
        </w:rPr>
        <w:t>дсп@ «</w:t>
      </w:r>
      <w:r>
        <w:rPr>
          <w:sz w:val="28"/>
          <w:szCs w:val="28"/>
          <w:lang w:val="ru-RU"/>
        </w:rPr>
        <w:t>О порядке включения в план тематических выездных налоговых проверок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B1767F" w:rsidRPr="00E84115" w:rsidRDefault="00B1767F" w:rsidP="00B1767F">
      <w:pPr>
        <w:pStyle w:val="ab"/>
        <w:numPr>
          <w:ilvl w:val="0"/>
          <w:numId w:val="1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Приказа ФНС России от </w:t>
      </w:r>
      <w:r>
        <w:rPr>
          <w:sz w:val="28"/>
          <w:szCs w:val="28"/>
          <w:lang w:val="ru-RU"/>
        </w:rPr>
        <w:t>09</w:t>
      </w:r>
      <w:r w:rsidRPr="006A449B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1.2019</w:t>
      </w:r>
      <w:r w:rsidRPr="006A449B">
        <w:rPr>
          <w:sz w:val="28"/>
          <w:szCs w:val="28"/>
          <w:lang w:val="ru-RU"/>
        </w:rPr>
        <w:t xml:space="preserve"> № </w:t>
      </w:r>
      <w:r>
        <w:rPr>
          <w:sz w:val="28"/>
          <w:szCs w:val="28"/>
          <w:lang w:val="ru-RU"/>
        </w:rPr>
        <w:t>ММВ-8-13/1дсп</w:t>
      </w:r>
      <w:r w:rsidRPr="006A449B">
        <w:rPr>
          <w:sz w:val="28"/>
          <w:szCs w:val="28"/>
          <w:lang w:val="ru-RU"/>
        </w:rPr>
        <w:t>@ «</w:t>
      </w:r>
      <w:r>
        <w:rPr>
          <w:sz w:val="28"/>
          <w:szCs w:val="28"/>
          <w:lang w:val="ru-RU"/>
        </w:rPr>
        <w:t>Об утверждении Регламента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B1767F" w:rsidRPr="00D7340D" w:rsidRDefault="00B1767F" w:rsidP="00B1767F">
      <w:pPr>
        <w:pStyle w:val="ab"/>
        <w:numPr>
          <w:ilvl w:val="0"/>
          <w:numId w:val="1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E84115">
        <w:rPr>
          <w:sz w:val="28"/>
          <w:szCs w:val="28"/>
          <w:lang w:val="ru-RU"/>
        </w:rPr>
        <w:t>- Приказа  Межрегиональной инспекции Федеральной налоговой службы по крупнейшим налогоплательщикам № 1</w:t>
      </w:r>
      <w:r>
        <w:rPr>
          <w:sz w:val="28"/>
          <w:szCs w:val="28"/>
          <w:lang w:val="ru-RU"/>
        </w:rPr>
        <w:t xml:space="preserve"> </w:t>
      </w:r>
      <w:r w:rsidRPr="00E84115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>11.12.2020</w:t>
      </w:r>
      <w:r w:rsidRPr="00E84115">
        <w:rPr>
          <w:sz w:val="28"/>
          <w:szCs w:val="28"/>
          <w:lang w:val="ru-RU"/>
        </w:rPr>
        <w:t xml:space="preserve"> № 2.1-07/</w:t>
      </w:r>
      <w:r>
        <w:rPr>
          <w:sz w:val="28"/>
          <w:szCs w:val="28"/>
          <w:lang w:val="ru-RU"/>
        </w:rPr>
        <w:t xml:space="preserve">258 «Об утверждении </w:t>
      </w:r>
      <w:proofErr w:type="gramStart"/>
      <w:r w:rsidRPr="00E84115">
        <w:rPr>
          <w:sz w:val="28"/>
          <w:szCs w:val="28"/>
          <w:lang w:val="ru-RU"/>
        </w:rPr>
        <w:t>Регламента взаимодействия структурных подразделений Межрегиональной инспекции Федеральной налоговой службы</w:t>
      </w:r>
      <w:proofErr w:type="gramEnd"/>
      <w:r w:rsidRPr="00E84115">
        <w:rPr>
          <w:sz w:val="28"/>
          <w:szCs w:val="28"/>
          <w:lang w:val="ru-RU"/>
        </w:rPr>
        <w:t xml:space="preserve"> по крупнейшим налогоплательщикам № </w:t>
      </w:r>
      <w:r w:rsidRPr="00D7340D">
        <w:rPr>
          <w:sz w:val="28"/>
          <w:szCs w:val="28"/>
          <w:lang w:val="ru-RU"/>
        </w:rPr>
        <w:t>1 и структурных подразделений подведомственных межрайонных инспекций Федеральной налоговой службы по крупнейшим налогоплательщикам № 1 и № 2»;</w:t>
      </w:r>
      <w:r w:rsidRPr="00D7340D">
        <w:rPr>
          <w:color w:val="FF0000"/>
          <w:sz w:val="28"/>
          <w:szCs w:val="28"/>
          <w:lang w:val="ru-RU"/>
        </w:rPr>
        <w:t xml:space="preserve"> </w:t>
      </w:r>
    </w:p>
    <w:p w:rsidR="00B1767F" w:rsidRPr="00D7340D" w:rsidRDefault="00B1767F" w:rsidP="00B1767F">
      <w:pPr>
        <w:pStyle w:val="ab"/>
        <w:numPr>
          <w:ilvl w:val="0"/>
          <w:numId w:val="1"/>
        </w:numPr>
        <w:tabs>
          <w:tab w:val="left" w:pos="709"/>
        </w:tabs>
        <w:ind w:left="0" w:firstLine="0"/>
        <w:rPr>
          <w:rStyle w:val="FontStyle11"/>
          <w:b w:val="0"/>
          <w:bCs w:val="0"/>
          <w:sz w:val="28"/>
          <w:szCs w:val="28"/>
          <w:lang w:val="ru-RU"/>
        </w:rPr>
      </w:pPr>
      <w:r w:rsidRPr="00D7340D">
        <w:rPr>
          <w:sz w:val="28"/>
          <w:szCs w:val="28"/>
          <w:lang w:val="ru-RU"/>
        </w:rPr>
        <w:t xml:space="preserve">- </w:t>
      </w:r>
      <w:r w:rsidRPr="00D7340D">
        <w:rPr>
          <w:rStyle w:val="FontStyle11"/>
          <w:b w:val="0"/>
          <w:sz w:val="28"/>
          <w:szCs w:val="28"/>
          <w:lang w:val="ru-RU"/>
        </w:rPr>
        <w:t>Письма ФНС от 05.02.2014№ 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B1767F" w:rsidRPr="00D7340D" w:rsidRDefault="00B1767F" w:rsidP="00B176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340D">
        <w:rPr>
          <w:rFonts w:ascii="Times New Roman" w:hAnsi="Times New Roman"/>
          <w:sz w:val="28"/>
          <w:szCs w:val="28"/>
        </w:rPr>
        <w:tab/>
      </w:r>
      <w:proofErr w:type="gramStart"/>
      <w:r w:rsidRPr="00D7340D">
        <w:rPr>
          <w:rFonts w:ascii="Times New Roman" w:hAnsi="Times New Roman"/>
          <w:sz w:val="28"/>
          <w:szCs w:val="28"/>
        </w:rPr>
        <w:t xml:space="preserve">- Приказа ФНС России от  27.12.2005 № САЭ-4-06/157дсп@ (с изменениями и дополнениями) «Об утверждении Порядка распределения сумм </w:t>
      </w:r>
      <w:proofErr w:type="spellStart"/>
      <w:r w:rsidRPr="00D7340D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Pr="00D7340D">
        <w:rPr>
          <w:rFonts w:ascii="Times New Roman" w:hAnsi="Times New Roman"/>
          <w:sz w:val="28"/>
          <w:szCs w:val="28"/>
        </w:rPr>
        <w:t xml:space="preserve">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</w:t>
      </w:r>
      <w:proofErr w:type="gramEnd"/>
      <w:r w:rsidRPr="00D7340D">
        <w:rPr>
          <w:rFonts w:ascii="Times New Roman" w:hAnsi="Times New Roman"/>
          <w:sz w:val="28"/>
          <w:szCs w:val="28"/>
        </w:rPr>
        <w:t xml:space="preserve"> соответствующих налоговых органов»;</w:t>
      </w:r>
    </w:p>
    <w:p w:rsidR="00B1767F" w:rsidRPr="00D7340D" w:rsidRDefault="00B1767F" w:rsidP="00B1767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D7340D">
        <w:rPr>
          <w:rStyle w:val="FontStyle11"/>
          <w:b w:val="0"/>
          <w:sz w:val="28"/>
          <w:szCs w:val="28"/>
        </w:rPr>
        <w:t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налогоплательщиками, умышленно отразившими в налоговых декларациях сведения о фактически несовершенных операциях…»;</w:t>
      </w:r>
    </w:p>
    <w:p w:rsidR="00B1767F" w:rsidRPr="00D7340D" w:rsidRDefault="00B1767F" w:rsidP="00B1767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D7340D">
        <w:rPr>
          <w:rStyle w:val="FontStyle11"/>
          <w:b w:val="0"/>
          <w:sz w:val="28"/>
          <w:szCs w:val="28"/>
        </w:rPr>
        <w:t>- Письма ФНС России от 14.03.2017 № ЕД-5-15/478дсп@;</w:t>
      </w:r>
    </w:p>
    <w:p w:rsidR="00B1767F" w:rsidRPr="00604C4E" w:rsidRDefault="00B1767F" w:rsidP="00B1767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B1767F" w:rsidRPr="00604C4E" w:rsidRDefault="00B1767F" w:rsidP="00B1767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lastRenderedPageBreak/>
        <w:t xml:space="preserve">- Приказа ФНС России от 21.04.2017 № ММВ-7-15/323@ «Об утверждении </w:t>
      </w:r>
      <w:r w:rsidRPr="00604C4E">
        <w:rPr>
          <w:rFonts w:ascii="Times New Roman" w:hAnsi="Times New Roman"/>
          <w:sz w:val="28"/>
          <w:szCs w:val="28"/>
        </w:rPr>
        <w:t>форм документов, используемых при проведении налогового мониторинга, и требований к ним»;</w:t>
      </w:r>
    </w:p>
    <w:p w:rsidR="00B1767F" w:rsidRPr="00604C4E" w:rsidRDefault="00B1767F" w:rsidP="00B1767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 xml:space="preserve">- Порядка взаимодействия МИ ФНС России по КН и Территориальных налоговых органов при проведении налогового мониторинга </w:t>
      </w:r>
      <w:r>
        <w:rPr>
          <w:rFonts w:ascii="Times New Roman" w:hAnsi="Times New Roman"/>
          <w:sz w:val="28"/>
          <w:szCs w:val="28"/>
        </w:rPr>
        <w:t>от 20.10.2017 № ЕД-5-15/3478дсп;</w:t>
      </w:r>
    </w:p>
    <w:p w:rsidR="00B1767F" w:rsidRPr="006A449B" w:rsidRDefault="00B1767F" w:rsidP="00B1767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bCs/>
          <w:sz w:val="28"/>
          <w:szCs w:val="28"/>
        </w:rPr>
        <w:t xml:space="preserve">- </w:t>
      </w:r>
      <w:r w:rsidRPr="00604C4E">
        <w:rPr>
          <w:rFonts w:ascii="Times New Roman" w:hAnsi="Times New Roman"/>
          <w:sz w:val="28"/>
          <w:szCs w:val="28"/>
        </w:rPr>
        <w:t xml:space="preserve">Методических </w:t>
      </w:r>
      <w:r w:rsidRPr="006A449B">
        <w:rPr>
          <w:rFonts w:ascii="Times New Roman" w:hAnsi="Times New Roman"/>
          <w:sz w:val="28"/>
          <w:szCs w:val="28"/>
        </w:rPr>
        <w:t>рекомендаций по проведению налогового мониторинга и предпроверочного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B1767F" w:rsidRPr="00B67192" w:rsidRDefault="00B1767F" w:rsidP="00B176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754C9">
        <w:rPr>
          <w:rFonts w:ascii="Times New Roman" w:eastAsia="Times New Roman" w:hAnsi="Times New Roman"/>
          <w:sz w:val="28"/>
          <w:szCs w:val="28"/>
        </w:rPr>
        <w:t>дела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B1767F" w:rsidRPr="008754C9" w:rsidRDefault="00B1767F" w:rsidP="00B176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 xml:space="preserve">- Приказа ФНС России от 16.11.2017 № ММВ-7-17/940@ «Об утверждении Руководства по качеству ФНС России»; </w:t>
      </w:r>
    </w:p>
    <w:p w:rsidR="00B1767F" w:rsidRPr="008754C9" w:rsidRDefault="00B1767F" w:rsidP="00B176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16.06.2017 № ММВ-7-15/509@ «Об утверждении требований к организации системы внутреннего контроля»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B1767F" w:rsidRPr="008754C9" w:rsidRDefault="00B1767F" w:rsidP="00B176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B1767F" w:rsidRDefault="00B1767F" w:rsidP="00B176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19.07.2018 N ММВ-7-2/460@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8754C9">
        <w:rPr>
          <w:rFonts w:ascii="Times New Roman" w:eastAsia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eastAsia="Times New Roman" w:hAnsi="Times New Roman"/>
          <w:sz w:val="28"/>
          <w:szCs w:val="28"/>
        </w:rPr>
        <w:t>»;</w:t>
      </w:r>
    </w:p>
    <w:p w:rsidR="00B1767F" w:rsidRPr="00110739" w:rsidRDefault="00B1767F" w:rsidP="00B1767F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110739">
        <w:rPr>
          <w:rFonts w:ascii="Times New Roman" w:hAnsi="Times New Roman"/>
          <w:sz w:val="28"/>
          <w:szCs w:val="28"/>
        </w:rPr>
        <w:t>- Приказа ФНС Российской Федерации от 16.07.2020 № 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B1767F" w:rsidRPr="008754C9" w:rsidRDefault="00B1767F" w:rsidP="00B1767F">
      <w:pPr>
        <w:pStyle w:val="ab"/>
        <w:numPr>
          <w:ilvl w:val="0"/>
          <w:numId w:val="1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B1767F" w:rsidRPr="008754C9" w:rsidRDefault="00B1767F" w:rsidP="00B1767F">
      <w:pPr>
        <w:pStyle w:val="ac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lastRenderedPageBreak/>
        <w:t xml:space="preserve">- Приказа ФНС России </w:t>
      </w:r>
      <w:r w:rsidRPr="008754C9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8754C9">
        <w:rPr>
          <w:rFonts w:ascii="Times New Roman" w:hAnsi="Times New Roman"/>
          <w:sz w:val="28"/>
          <w:szCs w:val="28"/>
        </w:rPr>
        <w:t>;</w:t>
      </w:r>
    </w:p>
    <w:p w:rsidR="00B1767F" w:rsidRPr="008754C9" w:rsidRDefault="00B1767F" w:rsidP="00B1767F">
      <w:pPr>
        <w:pStyle w:val="ac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рисками в деятельности ФНС России»;</w:t>
      </w:r>
    </w:p>
    <w:p w:rsidR="00B1767F" w:rsidRPr="008754C9" w:rsidRDefault="00B1767F" w:rsidP="00B17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1767F" w:rsidRPr="008754C9" w:rsidRDefault="00B1767F" w:rsidP="00B17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8754C9">
        <w:rPr>
          <w:rFonts w:ascii="Times New Roman" w:hAnsi="Times New Roman"/>
          <w:sz w:val="28"/>
          <w:szCs w:val="28"/>
        </w:rPr>
        <w:t>ии и ее</w:t>
      </w:r>
      <w:proofErr w:type="gramEnd"/>
      <w:r w:rsidRPr="008754C9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B1767F" w:rsidRPr="008754C9" w:rsidRDefault="00B1767F" w:rsidP="00B17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Приказа </w:t>
      </w:r>
      <w:r w:rsidRPr="008754C9">
        <w:rPr>
          <w:rFonts w:ascii="Times New Roman" w:hAnsi="Times New Roman"/>
          <w:sz w:val="28"/>
          <w:szCs w:val="28"/>
        </w:rPr>
        <w:t xml:space="preserve">ФНС России от 16.04.2015 № ММВ-7-16/156@ «Об утверждении </w:t>
      </w:r>
      <w:proofErr w:type="gramStart"/>
      <w:r w:rsidRPr="008754C9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8754C9">
        <w:rPr>
          <w:rFonts w:ascii="Times New Roman" w:hAnsi="Times New Roman"/>
          <w:sz w:val="28"/>
          <w:szCs w:val="28"/>
        </w:rPr>
        <w:t>»;</w:t>
      </w:r>
    </w:p>
    <w:p w:rsidR="00B1767F" w:rsidRDefault="00B1767F" w:rsidP="00B1767F">
      <w:pPr>
        <w:pStyle w:val="ac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</w:t>
      </w:r>
      <w:r>
        <w:rPr>
          <w:rFonts w:ascii="Times New Roman" w:hAnsi="Times New Roman"/>
          <w:sz w:val="28"/>
          <w:szCs w:val="28"/>
        </w:rPr>
        <w:t xml:space="preserve"> функций».</w:t>
      </w:r>
    </w:p>
    <w:p w:rsidR="00B1767F" w:rsidRPr="00090163" w:rsidRDefault="00B1767F" w:rsidP="00B1767F">
      <w:pPr>
        <w:pStyle w:val="ac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90163">
        <w:rPr>
          <w:rFonts w:ascii="Times New Roman" w:hAnsi="Times New Roman"/>
          <w:sz w:val="28"/>
          <w:szCs w:val="28"/>
        </w:rPr>
        <w:t>- Распоряжение Инспекци</w:t>
      </w:r>
      <w:r>
        <w:rPr>
          <w:rFonts w:ascii="Times New Roman" w:hAnsi="Times New Roman"/>
          <w:sz w:val="28"/>
          <w:szCs w:val="28"/>
        </w:rPr>
        <w:t>и от 02.04.2018 № 52.03-3-04/40р</w:t>
      </w:r>
      <w:r w:rsidRPr="00090163">
        <w:rPr>
          <w:rFonts w:ascii="Times New Roman" w:hAnsi="Times New Roman"/>
          <w:sz w:val="28"/>
          <w:szCs w:val="28"/>
        </w:rPr>
        <w:t xml:space="preserve"> « Об утверждении Концепции оценки критериев риска и определения основных направления проведения выездной налоговой проверки транснациональных компаний.</w:t>
      </w:r>
    </w:p>
    <w:p w:rsidR="00B1767F" w:rsidRDefault="00B1767F" w:rsidP="00B176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Pr="00480270">
        <w:rPr>
          <w:rFonts w:ascii="Times New Roman" w:hAnsi="Times New Roman"/>
          <w:sz w:val="28"/>
          <w:szCs w:val="28"/>
        </w:rPr>
        <w:t>и видом его профессиональной</w:t>
      </w:r>
      <w:r>
        <w:rPr>
          <w:rFonts w:ascii="Times New Roman" w:hAnsi="Times New Roman"/>
          <w:sz w:val="28"/>
          <w:szCs w:val="28"/>
        </w:rPr>
        <w:t xml:space="preserve"> служебной деятельности. 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налогообложения;</w:t>
      </w:r>
    </w:p>
    <w:p w:rsidR="00B1767F" w:rsidRPr="00D12775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775">
        <w:rPr>
          <w:rFonts w:ascii="Times New Roman" w:hAnsi="Times New Roman"/>
          <w:sz w:val="28"/>
          <w:szCs w:val="28"/>
        </w:rPr>
        <w:t>- основы международного налогообложения;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понятие «налоговый контроль»;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60E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B1767F" w:rsidRPr="00F7527C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особенности проведения выездных налоговых прове</w:t>
      </w:r>
      <w:r w:rsidRPr="00F7527C">
        <w:rPr>
          <w:rFonts w:ascii="Times New Roman" w:hAnsi="Times New Roman"/>
          <w:sz w:val="28"/>
          <w:szCs w:val="28"/>
        </w:rPr>
        <w:t xml:space="preserve">рок, в </w:t>
      </w:r>
      <w:proofErr w:type="spellStart"/>
      <w:r w:rsidRPr="00F7527C">
        <w:rPr>
          <w:rFonts w:ascii="Times New Roman" w:hAnsi="Times New Roman"/>
          <w:sz w:val="28"/>
          <w:szCs w:val="28"/>
        </w:rPr>
        <w:t>т.ч</w:t>
      </w:r>
      <w:proofErr w:type="spellEnd"/>
      <w:r w:rsidRPr="00F7527C">
        <w:rPr>
          <w:rFonts w:ascii="Times New Roman" w:hAnsi="Times New Roman"/>
          <w:sz w:val="28"/>
          <w:szCs w:val="28"/>
        </w:rPr>
        <w:t>. консолидиров</w:t>
      </w:r>
      <w:r>
        <w:rPr>
          <w:rFonts w:ascii="Times New Roman" w:hAnsi="Times New Roman"/>
          <w:sz w:val="28"/>
          <w:szCs w:val="28"/>
        </w:rPr>
        <w:t>анной группы налогоплательщиков;</w:t>
      </w:r>
    </w:p>
    <w:p w:rsidR="00B1767F" w:rsidRPr="00F7527C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и сроки </w:t>
      </w:r>
      <w:r w:rsidRPr="00F7527C">
        <w:rPr>
          <w:rFonts w:ascii="Times New Roman" w:hAnsi="Times New Roman"/>
          <w:sz w:val="28"/>
          <w:szCs w:val="28"/>
        </w:rPr>
        <w:t xml:space="preserve">осуществления мероприятий налогового контроля вне рамок налоговых проверок; 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775">
        <w:rPr>
          <w:rFonts w:ascii="Times New Roman" w:hAnsi="Times New Roman"/>
          <w:sz w:val="28"/>
          <w:szCs w:val="28"/>
        </w:rPr>
        <w:t>- порядок и сроки осуществления мероприятий налогового контроля вне рамок налоговых проверок;</w:t>
      </w:r>
    </w:p>
    <w:p w:rsidR="00B1767F" w:rsidRPr="00C835D5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идентификации критериев риска, выявления схем уклонения от налогообложения (минимизация </w:t>
      </w:r>
      <w:r>
        <w:rPr>
          <w:rFonts w:ascii="Times New Roman" w:hAnsi="Times New Roman"/>
          <w:sz w:val="28"/>
          <w:szCs w:val="28"/>
        </w:rPr>
        <w:t>налоговых обязательств).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B1767F" w:rsidRPr="00C835D5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B1767F" w:rsidRPr="00C835D5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B1767F" w:rsidRPr="002D6D33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D33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B1767F" w:rsidRPr="002D6D33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D33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B1767F" w:rsidRPr="00B669B4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D33">
        <w:rPr>
          <w:rFonts w:ascii="Times New Roman" w:hAnsi="Times New Roman"/>
          <w:sz w:val="28"/>
          <w:szCs w:val="28"/>
        </w:rPr>
        <w:t xml:space="preserve">- ограничения </w:t>
      </w:r>
      <w:r w:rsidRPr="00B669B4">
        <w:rPr>
          <w:rFonts w:ascii="Times New Roman" w:hAnsi="Times New Roman"/>
          <w:sz w:val="28"/>
          <w:szCs w:val="28"/>
        </w:rPr>
        <w:t>при проведении проверочных процедур;</w:t>
      </w:r>
    </w:p>
    <w:p w:rsidR="00B1767F" w:rsidRPr="005141E3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меры, принимаемые </w:t>
      </w:r>
      <w:r w:rsidRPr="005141E3">
        <w:rPr>
          <w:rFonts w:ascii="Times New Roman" w:hAnsi="Times New Roman"/>
          <w:sz w:val="28"/>
          <w:szCs w:val="28"/>
        </w:rPr>
        <w:t>по результатам проверки;</w:t>
      </w:r>
    </w:p>
    <w:p w:rsidR="00B1767F" w:rsidRPr="005141E3" w:rsidRDefault="00B1767F" w:rsidP="00B1767F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1E3">
        <w:rPr>
          <w:rFonts w:ascii="Times New Roman" w:hAnsi="Times New Roman"/>
          <w:sz w:val="28"/>
          <w:szCs w:val="28"/>
        </w:rPr>
        <w:t>- основания проведения и особенности</w:t>
      </w:r>
      <w:r>
        <w:rPr>
          <w:rFonts w:ascii="Times New Roman" w:hAnsi="Times New Roman"/>
          <w:sz w:val="28"/>
          <w:szCs w:val="28"/>
        </w:rPr>
        <w:t xml:space="preserve"> плановых и</w:t>
      </w:r>
      <w:r w:rsidRPr="005141E3">
        <w:rPr>
          <w:rFonts w:ascii="Times New Roman" w:hAnsi="Times New Roman"/>
          <w:sz w:val="28"/>
          <w:szCs w:val="28"/>
        </w:rPr>
        <w:t xml:space="preserve"> внеплановых </w:t>
      </w:r>
      <w:r>
        <w:rPr>
          <w:rFonts w:ascii="Times New Roman" w:hAnsi="Times New Roman"/>
          <w:sz w:val="28"/>
          <w:szCs w:val="28"/>
        </w:rPr>
        <w:t xml:space="preserve">выездных налоговых </w:t>
      </w:r>
      <w:r w:rsidRPr="005141E3">
        <w:rPr>
          <w:rFonts w:ascii="Times New Roman" w:hAnsi="Times New Roman"/>
          <w:sz w:val="28"/>
          <w:szCs w:val="28"/>
        </w:rPr>
        <w:t>проверок.</w:t>
      </w:r>
    </w:p>
    <w:p w:rsidR="00B1767F" w:rsidRDefault="00B1767F" w:rsidP="00B1767F">
      <w:pPr>
        <w:pStyle w:val="a9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1767F" w:rsidRPr="00D3008C" w:rsidRDefault="00B1767F" w:rsidP="00B1767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1767F" w:rsidRPr="00D3008C" w:rsidRDefault="00B1767F" w:rsidP="00B176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1767F" w:rsidRPr="00D3008C" w:rsidRDefault="00B1767F" w:rsidP="00B1767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1767F" w:rsidRPr="00D3008C" w:rsidRDefault="00B1767F" w:rsidP="00B1767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1767F" w:rsidRPr="00D3008C" w:rsidRDefault="00B1767F" w:rsidP="00B176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1767F" w:rsidRPr="00D3008C" w:rsidRDefault="00B1767F" w:rsidP="00B1767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1767F" w:rsidRPr="00D3008C" w:rsidRDefault="00B1767F" w:rsidP="00B1767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1767F" w:rsidRDefault="00B1767F" w:rsidP="00B1767F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1767F" w:rsidRDefault="00B1767F" w:rsidP="00B1767F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bookmarkEnd w:id="1"/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B1767F" w:rsidRDefault="00B1767F" w:rsidP="00B1767F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B1767F" w:rsidRDefault="00B1767F" w:rsidP="00B176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1767F" w:rsidRPr="009E0DA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разработка, рассмотрение и согласование планов и других документов по выездным налоговым проверкам;</w:t>
      </w: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6518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18"/>
          <w:szCs w:val="18"/>
        </w:rPr>
        <w:t xml:space="preserve"> </w:t>
      </w:r>
      <w:r w:rsidRPr="00165184">
        <w:rPr>
          <w:rFonts w:ascii="Times New Roman" w:hAnsi="Times New Roman"/>
          <w:sz w:val="28"/>
          <w:szCs w:val="28"/>
        </w:rPr>
        <w:t xml:space="preserve">подготовка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>;</w:t>
      </w:r>
      <w:r w:rsidRPr="00165184">
        <w:rPr>
          <w:rFonts w:ascii="Times New Roman" w:hAnsi="Times New Roman"/>
          <w:sz w:val="28"/>
          <w:szCs w:val="28"/>
        </w:rPr>
        <w:t xml:space="preserve"> </w:t>
      </w:r>
    </w:p>
    <w:p w:rsidR="00B1767F" w:rsidRPr="00165184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организация и проведение мониторинга применения законодательства;</w:t>
      </w: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Pr="005E417D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1767F" w:rsidRPr="003D4B0C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D96">
        <w:rPr>
          <w:rFonts w:ascii="Times New Roman" w:hAnsi="Times New Roman"/>
          <w:sz w:val="28"/>
          <w:szCs w:val="28"/>
        </w:rPr>
        <w:t>7. </w:t>
      </w:r>
      <w:r w:rsidRPr="00B669B4">
        <w:rPr>
          <w:rFonts w:ascii="Times New Roman" w:hAnsi="Times New Roman"/>
          <w:sz w:val="28"/>
          <w:szCs w:val="28"/>
        </w:rPr>
        <w:t xml:space="preserve">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15,16, 17, 18 </w:t>
      </w:r>
      <w:r w:rsidRPr="00B669B4">
        <w:rPr>
          <w:rFonts w:ascii="Times New Roman" w:hAnsi="Times New Roman"/>
          <w:sz w:val="28"/>
          <w:szCs w:val="28"/>
        </w:rPr>
        <w:lastRenderedPageBreak/>
        <w:t>Федерального закона от 27.07.2004 № 79-ФЗ «О государственной гражданской службе Российской Федерации».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риск – анализа, государственный налоговый инспектор обязан:</w:t>
      </w:r>
    </w:p>
    <w:p w:rsidR="00B1767F" w:rsidRPr="00DD0D96" w:rsidRDefault="00B1767F" w:rsidP="00B17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</w:t>
      </w:r>
      <w:r w:rsidRPr="00DD0D96">
        <w:rPr>
          <w:rFonts w:ascii="Times New Roman" w:hAnsi="Times New Roman"/>
          <w:sz w:val="28"/>
          <w:szCs w:val="28"/>
        </w:rPr>
        <w:t>Федерации, выполнение федеральных законов и законов субъектов Российской Федерации, в том числе</w:t>
      </w:r>
      <w:r>
        <w:rPr>
          <w:rFonts w:ascii="Times New Roman" w:hAnsi="Times New Roman"/>
          <w:sz w:val="28"/>
          <w:szCs w:val="28"/>
        </w:rPr>
        <w:t>,</w:t>
      </w:r>
      <w:r w:rsidRPr="00DD0D96">
        <w:rPr>
          <w:rFonts w:ascii="Times New Roman" w:hAnsi="Times New Roman"/>
          <w:sz w:val="28"/>
          <w:szCs w:val="28"/>
        </w:rPr>
        <w:t xml:space="preserve"> регулирующих сферу его полномочий, защиту прав и законных интересов граждан;</w:t>
      </w:r>
    </w:p>
    <w:p w:rsidR="00B1767F" w:rsidRDefault="00B1767F" w:rsidP="00B1767F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елах их должностных полномочий;</w:t>
      </w:r>
    </w:p>
    <w:p w:rsidR="00B1767F" w:rsidRDefault="00B1767F" w:rsidP="00B1767F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6313B">
        <w:rPr>
          <w:rFonts w:ascii="Times New Roman" w:hAnsi="Times New Roman"/>
          <w:color w:val="000000"/>
          <w:spacing w:val="-1"/>
          <w:sz w:val="28"/>
          <w:szCs w:val="28"/>
        </w:rPr>
        <w:t>8.3. Принимать участие в проведении риск - анализа крупнейших налогоплательщиков федерального и регионального уровней – транснациональных компаний на основе анализа финансово-хозяйственной деятельности налогоплательщика, судебной практики, заключений отделов камеральных проверок, а также информации из внутренних и внешних источников;</w:t>
      </w:r>
    </w:p>
    <w:p w:rsidR="00B1767F" w:rsidRPr="0006313B" w:rsidRDefault="00B1767F" w:rsidP="00B1767F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6313B">
        <w:rPr>
          <w:rFonts w:ascii="Times New Roman" w:hAnsi="Times New Roman"/>
          <w:color w:val="000000"/>
          <w:spacing w:val="-1"/>
          <w:sz w:val="28"/>
          <w:szCs w:val="28"/>
        </w:rPr>
        <w:t xml:space="preserve">8.4. </w:t>
      </w:r>
      <w:r w:rsidRPr="00C16867">
        <w:rPr>
          <w:rFonts w:ascii="Times New Roman" w:hAnsi="Times New Roman"/>
          <w:color w:val="000000"/>
          <w:spacing w:val="-1"/>
          <w:sz w:val="28"/>
          <w:szCs w:val="28"/>
        </w:rPr>
        <w:t>Выявлять зоны риска совершения налоговых правонарушений в отношении крупнейших налогоплательщиков федерального и регионального уровней – транснациональных компаний с применением отраслевых критериев (риск - маркеров), определять приоритетные направления контрольной работы;</w:t>
      </w:r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06313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5</w:t>
      </w:r>
      <w:r w:rsidRPr="0006313B">
        <w:rPr>
          <w:rFonts w:ascii="Times New Roman" w:hAnsi="Times New Roman"/>
          <w:spacing w:val="6"/>
          <w:sz w:val="28"/>
          <w:szCs w:val="28"/>
        </w:rPr>
        <w:t xml:space="preserve">. </w:t>
      </w:r>
      <w:proofErr w:type="gramStart"/>
      <w:r w:rsidRPr="0006313B">
        <w:rPr>
          <w:rFonts w:ascii="Times New Roman" w:hAnsi="Times New Roman"/>
          <w:spacing w:val="6"/>
          <w:sz w:val="28"/>
          <w:szCs w:val="28"/>
        </w:rPr>
        <w:t xml:space="preserve">Принимать участие в работе по проверке соответствия налогоплательщиков, состоящих на учете в Инспекции и подведомственных МРИ, критериям администрирования на федеральном и региональном уровнях, вносить предложения по корректировке перечня налогоплательщиков, соответствующих (не соответствующих)  критериям постановки на учет в Инспекции и </w:t>
      </w:r>
      <w:r w:rsidRPr="00C16867">
        <w:rPr>
          <w:rFonts w:ascii="Times New Roman" w:hAnsi="Times New Roman"/>
          <w:spacing w:val="6"/>
          <w:sz w:val="28"/>
          <w:szCs w:val="28"/>
        </w:rPr>
        <w:t>Межрайонных инспекциях Федеральной налоговой службы по крупнейшим налогоплательщикам № 1,2</w:t>
      </w:r>
      <w:r>
        <w:rPr>
          <w:rFonts w:ascii="Times New Roman" w:hAnsi="Times New Roman"/>
          <w:spacing w:val="6"/>
          <w:sz w:val="28"/>
          <w:szCs w:val="28"/>
        </w:rPr>
        <w:t xml:space="preserve"> (далее – подведомственные МРИ);</w:t>
      </w:r>
      <w:proofErr w:type="gramEnd"/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C16867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6</w:t>
      </w:r>
      <w:r w:rsidRPr="00C16867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D6D33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7</w:t>
      </w:r>
      <w:r w:rsidRPr="002D6D33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Pr="0006313B">
        <w:rPr>
          <w:rFonts w:ascii="Times New Roman" w:hAnsi="Times New Roman"/>
          <w:spacing w:val="6"/>
          <w:sz w:val="28"/>
          <w:szCs w:val="28"/>
        </w:rPr>
        <w:t>отделами отраслевого контроля</w:t>
      </w:r>
      <w:r w:rsidRPr="002D6D33">
        <w:rPr>
          <w:rFonts w:ascii="Times New Roman" w:hAnsi="Times New Roman"/>
          <w:spacing w:val="6"/>
          <w:sz w:val="28"/>
          <w:szCs w:val="28"/>
        </w:rPr>
        <w:t xml:space="preserve"> Инспекции и отделами отраслевого контроля подведомственных </w:t>
      </w:r>
      <w:proofErr w:type="gramStart"/>
      <w:r w:rsidRPr="002D6D33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Pr="002D6D33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>
        <w:rPr>
          <w:rFonts w:ascii="Times New Roman" w:hAnsi="Times New Roman"/>
          <w:spacing w:val="6"/>
          <w:sz w:val="28"/>
          <w:szCs w:val="28"/>
        </w:rPr>
        <w:t>мероприятий налогового контроля;</w:t>
      </w:r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8.8</w:t>
      </w:r>
      <w:r w:rsidRPr="0006313B">
        <w:rPr>
          <w:rFonts w:ascii="Times New Roman" w:hAnsi="Times New Roman"/>
          <w:spacing w:val="6"/>
          <w:sz w:val="28"/>
          <w:szCs w:val="28"/>
        </w:rPr>
        <w:t>. Взаимодействовать со структурными подразделениями Инспекции при проведении налогового контроля в форме налогового мониторинга, принимать участие в проводимых рабочих группах и комиссиях  с отделами камеральных и выездных проверок, отделом налогового мониторинга, и отделами отраслевого контроля Инспекции;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9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 xml:space="preserve"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Отдела, с учетом сведений подведомственных </w:t>
      </w:r>
      <w:proofErr w:type="gramStart"/>
      <w:r w:rsidRPr="0006313B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Pr="0006313B">
        <w:rPr>
          <w:rFonts w:ascii="Times New Roman" w:hAnsi="Times New Roman"/>
          <w:spacing w:val="6"/>
          <w:sz w:val="28"/>
          <w:szCs w:val="28"/>
        </w:rPr>
        <w:t>;</w:t>
      </w:r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lastRenderedPageBreak/>
        <w:t>8.10</w:t>
      </w:r>
      <w:r w:rsidRPr="00C16867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C16867">
        <w:rPr>
          <w:rFonts w:ascii="Times New Roman" w:hAnsi="Times New Roman"/>
          <w:color w:val="000000"/>
          <w:spacing w:val="6"/>
          <w:sz w:val="28"/>
          <w:szCs w:val="28"/>
        </w:rPr>
        <w:t>8.11.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B1767F" w:rsidRPr="00710384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8.12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р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азраб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отке 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проект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ов 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ведомственных нормативных актов Инспекции, методических указаний и рекомендаций для подведомственных МРИ по вопросам деятельности Отдела;</w:t>
      </w:r>
      <w:proofErr w:type="gramEnd"/>
    </w:p>
    <w:p w:rsidR="00B1767F" w:rsidRPr="002D6D33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8.13</w:t>
      </w:r>
      <w:r w:rsidRPr="0006313B">
        <w:rPr>
          <w:rFonts w:ascii="Times New Roman" w:hAnsi="Times New Roman"/>
          <w:spacing w:val="6"/>
          <w:sz w:val="28"/>
          <w:szCs w:val="28"/>
        </w:rPr>
        <w:t>. Осуществлять мониторинг макроэкономических показателей (экспортные пошлины, курс доллара и т.д.), влияющих на деятельность компаний;</w:t>
      </w:r>
    </w:p>
    <w:p w:rsidR="00B1767F" w:rsidRPr="00710384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8.14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Принимать участие в 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анализ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proofErr w:type="gramStart"/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трансграничных сделок налогоплательщиков,  состоящих на учете в 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нспекции и подведомственных МРИ</w:t>
      </w:r>
      <w:proofErr w:type="gramEnd"/>
      <w:r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15. Принимать участие в р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азраб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отке о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траслевы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х (приоритетных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) критери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ев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, применяемы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х 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при отраслевом контроле и планировании выездных налоговых проверок, проводить оценку отраслевых направлений деятельности подведомственных </w:t>
      </w:r>
      <w:proofErr w:type="gramStart"/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МРИ</w:t>
      </w:r>
      <w:proofErr w:type="gramEnd"/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B1767F" w:rsidRPr="00BE615C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16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Соблюдать установленные в Инспекции правила служебного распорядка, положения настоящего должностного регламента, порядок р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аботы со служебной информацией;</w:t>
      </w:r>
    </w:p>
    <w:p w:rsidR="00B1767F" w:rsidRPr="00BE615C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8.17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Поддерживать и повышать уровень квалификации для исполнения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своих должностных обязанностей;</w:t>
      </w:r>
    </w:p>
    <w:p w:rsidR="00B1767F" w:rsidRPr="00B669B4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8.18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</w:t>
      </w:r>
      <w:r w:rsidRPr="00B669B4">
        <w:rPr>
          <w:rFonts w:ascii="Times New Roman" w:hAnsi="Times New Roman"/>
          <w:spacing w:val="6"/>
          <w:sz w:val="28"/>
          <w:szCs w:val="28"/>
        </w:rPr>
        <w:t>честь и достоинства граждан;</w:t>
      </w:r>
    </w:p>
    <w:p w:rsidR="00B1767F" w:rsidRPr="00B669B4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8.19</w:t>
      </w:r>
      <w:r w:rsidRPr="00B669B4">
        <w:rPr>
          <w:rFonts w:ascii="Times New Roman" w:hAnsi="Times New Roman"/>
          <w:spacing w:val="6"/>
          <w:sz w:val="28"/>
          <w:szCs w:val="28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B1767F" w:rsidRPr="00B669B4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69B4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20</w:t>
      </w:r>
      <w:r w:rsidRPr="00B669B4">
        <w:rPr>
          <w:rFonts w:ascii="Times New Roman" w:hAnsi="Times New Roman"/>
          <w:spacing w:val="6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B1767F" w:rsidRPr="00BE615C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8.21</w:t>
      </w:r>
      <w:r w:rsidRPr="00B669B4">
        <w:rPr>
          <w:rFonts w:ascii="Times New Roman" w:hAnsi="Times New Roman"/>
          <w:spacing w:val="6"/>
          <w:sz w:val="28"/>
          <w:szCs w:val="28"/>
        </w:rPr>
        <w:t xml:space="preserve">. Действовать в строгом 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соответствии с Налоговым кодексом Российской Федераци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и и иными федеральными законами;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22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Вести в установленном порядке делопроизводств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раны и 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собственной безопасности;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23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 xml:space="preserve">. Выполнять в установленные сроки иные поручения, распоряжения и приказы начальника Инспекции и его заместителей в части задач, относящихся к 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компетенции Отдела; обеспечивать взаимозаменяемость в отделе;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8.2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4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8.25</w:t>
      </w:r>
      <w:r w:rsidRPr="0006313B">
        <w:rPr>
          <w:rFonts w:ascii="Times New Roman" w:hAnsi="Times New Roman"/>
          <w:spacing w:val="6"/>
          <w:sz w:val="28"/>
          <w:szCs w:val="28"/>
        </w:rPr>
        <w:t>. Осуществлять внутренний контроль по технологическим процессам ФНС России, актуализировать карты внутреннего контроля и вести журналы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26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8.27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ИР ЭОД в части компетенции отдела;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8.28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в части компетенции отдела;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8.29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B1767F" w:rsidRPr="0006313B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8.30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B1767F" w:rsidRDefault="00B1767F" w:rsidP="00B1767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8.31</w:t>
      </w:r>
      <w:r w:rsidRPr="0006313B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B1767F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</w:t>
      </w:r>
      <w:r w:rsidRPr="00B669B4">
        <w:rPr>
          <w:rFonts w:ascii="Times New Roman" w:hAnsi="Times New Roman"/>
          <w:sz w:val="28"/>
          <w:szCs w:val="28"/>
        </w:rPr>
        <w:t xml:space="preserve">возложенных должностных обязанностей государственный налоговый инспектор имеет </w:t>
      </w:r>
      <w:r>
        <w:rPr>
          <w:rFonts w:ascii="Times New Roman" w:hAnsi="Times New Roman"/>
          <w:sz w:val="28"/>
          <w:szCs w:val="28"/>
        </w:rPr>
        <w:t xml:space="preserve">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 xml:space="preserve">плату труда и другие выплаты в соответствии с Федеральным законом 79-ФЗ от 27 июля 2004 года «О государственной гражданской службе Российской </w:t>
      </w:r>
      <w:r w:rsidRPr="00AB37A6">
        <w:rPr>
          <w:rFonts w:ascii="Times New Roman" w:hAnsi="Times New Roman"/>
          <w:sz w:val="28"/>
          <w:szCs w:val="28"/>
        </w:rPr>
        <w:lastRenderedPageBreak/>
        <w:t>Федерации», иными нормативными правовыми актами Российской Федерации и со служебным контрактом;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B1767F" w:rsidRPr="00AB37A6" w:rsidRDefault="00B1767F" w:rsidP="00B1767F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B1767F" w:rsidRPr="00AB37A6" w:rsidRDefault="00B1767F" w:rsidP="00B1767F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1767F" w:rsidRPr="00AB37A6" w:rsidRDefault="00B1767F" w:rsidP="00B1767F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1767F" w:rsidRPr="00AB37A6" w:rsidRDefault="00B1767F" w:rsidP="00B1767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B1767F" w:rsidRDefault="00B1767F" w:rsidP="00B1767F">
      <w:pPr>
        <w:pStyle w:val="Style64"/>
        <w:widowControl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B1767F" w:rsidRPr="00B669B4" w:rsidRDefault="00B1767F" w:rsidP="00B1767F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9B4">
        <w:rPr>
          <w:rFonts w:ascii="Times New Roman" w:hAnsi="Times New Roman"/>
          <w:sz w:val="28"/>
          <w:szCs w:val="28"/>
        </w:rPr>
        <w:t>10. 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B669B4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 от 31.01.2019 года</w:t>
      </w:r>
      <w:r w:rsidRPr="00B669B4">
        <w:rPr>
          <w:rStyle w:val="FontStyle174"/>
          <w:sz w:val="28"/>
          <w:szCs w:val="28"/>
        </w:rPr>
        <w:t>, положением об отделе риск</w:t>
      </w:r>
      <w:r>
        <w:rPr>
          <w:rStyle w:val="FontStyle174"/>
          <w:sz w:val="28"/>
          <w:szCs w:val="28"/>
        </w:rPr>
        <w:t xml:space="preserve"> </w:t>
      </w:r>
      <w:r w:rsidRPr="00B669B4">
        <w:rPr>
          <w:rStyle w:val="FontStyle174"/>
          <w:sz w:val="28"/>
          <w:szCs w:val="28"/>
        </w:rPr>
        <w:t>-</w:t>
      </w:r>
      <w:r>
        <w:rPr>
          <w:rStyle w:val="FontStyle174"/>
          <w:sz w:val="28"/>
          <w:szCs w:val="28"/>
        </w:rPr>
        <w:t xml:space="preserve"> </w:t>
      </w:r>
      <w:r w:rsidRPr="00B669B4">
        <w:rPr>
          <w:rStyle w:val="FontStyle174"/>
          <w:sz w:val="28"/>
          <w:szCs w:val="28"/>
        </w:rPr>
        <w:t>анализа, приказами (распоряжениями) ФНС</w:t>
      </w:r>
      <w:proofErr w:type="gramEnd"/>
      <w:r w:rsidRPr="00B669B4">
        <w:rPr>
          <w:rStyle w:val="FontStyle174"/>
          <w:sz w:val="28"/>
          <w:szCs w:val="28"/>
        </w:rPr>
        <w:t xml:space="preserve"> России, приказами Инспекции, поручениями руководства Инспекции.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за неисполнение или </w:t>
      </w:r>
      <w:r w:rsidRPr="00B669B4">
        <w:rPr>
          <w:rFonts w:ascii="Times New Roman" w:hAnsi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1767F" w:rsidRPr="00B669B4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г</w:t>
      </w:r>
      <w:r w:rsidRPr="00B669B4">
        <w:rPr>
          <w:rFonts w:ascii="Times New Roman" w:hAnsi="Times New Roman"/>
          <w:b/>
          <w:sz w:val="28"/>
          <w:szCs w:val="28"/>
        </w:rPr>
        <w:t>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B1767F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B1767F" w:rsidRPr="00B669B4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B669B4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B1767F" w:rsidRPr="00B669B4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1767F" w:rsidRPr="00B93661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1767F" w:rsidRPr="00B669B4" w:rsidRDefault="00B1767F" w:rsidP="00B1767F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15. </w:t>
      </w:r>
      <w:r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B1767F" w:rsidRPr="00B669B4" w:rsidRDefault="00B1767F" w:rsidP="00B1767F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B1767F" w:rsidRPr="00B669B4" w:rsidRDefault="00B1767F" w:rsidP="00B1767F">
      <w:pPr>
        <w:widowControl w:val="0"/>
        <w:spacing w:after="0" w:line="240" w:lineRule="auto"/>
        <w:ind w:firstLine="708"/>
        <w:jc w:val="both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1767F" w:rsidRPr="005E417D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государственный налоговый инспектор принимает решения в сроки, установленные 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B1767F" w:rsidRPr="00B669B4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1767F" w:rsidRPr="00B669B4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Pr="00B93661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lastRenderedPageBreak/>
        <w:t>17. </w:t>
      </w:r>
      <w:proofErr w:type="gramStart"/>
      <w:r w:rsidRPr="00B669B4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1767F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Pr="00067746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1767F" w:rsidRPr="00067746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1767F" w:rsidRPr="00B93661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Pr="00B86BC4" w:rsidRDefault="00B1767F" w:rsidP="00B1767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C944DD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>ом отдела риск - анализа</w:t>
      </w:r>
      <w:r w:rsidRPr="00B86BC4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государственные услуги не оказываются.</w:t>
      </w:r>
    </w:p>
    <w:p w:rsidR="00B1767F" w:rsidRPr="005E0CDD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1767F" w:rsidRPr="005E417D" w:rsidRDefault="00B1767F" w:rsidP="00B176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1767F" w:rsidRPr="00B93661" w:rsidRDefault="00B1767F" w:rsidP="00B176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государственный налоговый инспектор оценивается по следующим показателям: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69B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69B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B1767F" w:rsidRPr="00B669B4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69B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767F" w:rsidRPr="00B93661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69B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7F" w:rsidRPr="00B93661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1767F" w:rsidRDefault="00B1767F" w:rsidP="00B176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1767F" w:rsidRDefault="00B1767F" w:rsidP="00531E6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767F" w:rsidSect="00B1767F">
      <w:headerReference w:type="default" r:id="rId8"/>
      <w:pgSz w:w="11906" w:h="16838"/>
      <w:pgMar w:top="992" w:right="567" w:bottom="992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02" w:rsidRDefault="00EC6D02">
      <w:pPr>
        <w:spacing w:after="0" w:line="240" w:lineRule="auto"/>
      </w:pPr>
      <w:r>
        <w:separator/>
      </w:r>
    </w:p>
  </w:endnote>
  <w:endnote w:type="continuationSeparator" w:id="0">
    <w:p w:rsidR="00EC6D02" w:rsidRDefault="00EC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02" w:rsidRDefault="00EC6D02">
      <w:pPr>
        <w:spacing w:after="0" w:line="240" w:lineRule="auto"/>
      </w:pPr>
      <w:r>
        <w:separator/>
      </w:r>
    </w:p>
  </w:footnote>
  <w:footnote w:type="continuationSeparator" w:id="0">
    <w:p w:rsidR="00EC6D02" w:rsidRDefault="00EC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F8A" w:rsidRPr="00B310A4" w:rsidRDefault="00B1767F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E55CC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E0F8A" w:rsidRPr="00B310A4" w:rsidRDefault="00EC6D02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5D07303"/>
    <w:multiLevelType w:val="hybridMultilevel"/>
    <w:tmpl w:val="53AA299A"/>
    <w:lvl w:ilvl="0" w:tplc="33A6B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2C"/>
    <w:rsid w:val="000C198C"/>
    <w:rsid w:val="0023112C"/>
    <w:rsid w:val="00256D27"/>
    <w:rsid w:val="002C7E3A"/>
    <w:rsid w:val="004564FE"/>
    <w:rsid w:val="004E55CC"/>
    <w:rsid w:val="00500202"/>
    <w:rsid w:val="00531E6B"/>
    <w:rsid w:val="006034E3"/>
    <w:rsid w:val="007931D8"/>
    <w:rsid w:val="007E2E29"/>
    <w:rsid w:val="00B1767F"/>
    <w:rsid w:val="00B94E3F"/>
    <w:rsid w:val="00D7340D"/>
    <w:rsid w:val="00EC6D02"/>
    <w:rsid w:val="00F06647"/>
    <w:rsid w:val="00F0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7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76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76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B1767F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B17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767F"/>
    <w:rPr>
      <w:rFonts w:ascii="Calibri" w:eastAsia="Calibri" w:hAnsi="Calibri" w:cs="Times New Roman"/>
    </w:rPr>
  </w:style>
  <w:style w:type="character" w:customStyle="1" w:styleId="FontStyle174">
    <w:name w:val="Font Style174"/>
    <w:rsid w:val="00B1767F"/>
    <w:rPr>
      <w:rFonts w:ascii="Times New Roman" w:hAnsi="Times New Roman"/>
      <w:sz w:val="26"/>
    </w:rPr>
  </w:style>
  <w:style w:type="paragraph" w:customStyle="1" w:styleId="a6">
    <w:name w:val="Нормальный (таблица)"/>
    <w:basedOn w:val="a"/>
    <w:next w:val="a"/>
    <w:uiPriority w:val="99"/>
    <w:rsid w:val="00B176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B1767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B1767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767F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B1767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67F"/>
    <w:rPr>
      <w:rFonts w:ascii="Calibri" w:eastAsia="Calibri" w:hAnsi="Calibri" w:cs="Times New Roman"/>
    </w:rPr>
  </w:style>
  <w:style w:type="paragraph" w:styleId="a9">
    <w:name w:val="Body Text First Indent"/>
    <w:basedOn w:val="a7"/>
    <w:link w:val="aa"/>
    <w:uiPriority w:val="99"/>
    <w:rsid w:val="00B1767F"/>
    <w:pPr>
      <w:ind w:firstLine="210"/>
    </w:pPr>
  </w:style>
  <w:style w:type="character" w:customStyle="1" w:styleId="aa">
    <w:name w:val="Красная строка Знак"/>
    <w:basedOn w:val="a8"/>
    <w:link w:val="a9"/>
    <w:uiPriority w:val="99"/>
    <w:rsid w:val="00B1767F"/>
    <w:rPr>
      <w:rFonts w:ascii="Calibri" w:eastAsia="Calibri" w:hAnsi="Calibri" w:cs="Times New Roman"/>
    </w:rPr>
  </w:style>
  <w:style w:type="paragraph" w:customStyle="1" w:styleId="Style22">
    <w:name w:val="Style22"/>
    <w:basedOn w:val="a"/>
    <w:uiPriority w:val="99"/>
    <w:rsid w:val="00B1767F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B1767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B1767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b">
    <w:name w:val="List Paragraph"/>
    <w:basedOn w:val="a"/>
    <w:qFormat/>
    <w:rsid w:val="00B1767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ac">
    <w:name w:val="Body Text Indent"/>
    <w:basedOn w:val="a"/>
    <w:link w:val="ad"/>
    <w:uiPriority w:val="99"/>
    <w:semiHidden/>
    <w:unhideWhenUsed/>
    <w:rsid w:val="00B1767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767F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B1767F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176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e">
    <w:name w:val="Table Grid"/>
    <w:basedOn w:val="a1"/>
    <w:rsid w:val="00B1767F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7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76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76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B1767F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B17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767F"/>
    <w:rPr>
      <w:rFonts w:ascii="Calibri" w:eastAsia="Calibri" w:hAnsi="Calibri" w:cs="Times New Roman"/>
    </w:rPr>
  </w:style>
  <w:style w:type="character" w:customStyle="1" w:styleId="FontStyle174">
    <w:name w:val="Font Style174"/>
    <w:rsid w:val="00B1767F"/>
    <w:rPr>
      <w:rFonts w:ascii="Times New Roman" w:hAnsi="Times New Roman"/>
      <w:sz w:val="26"/>
    </w:rPr>
  </w:style>
  <w:style w:type="paragraph" w:customStyle="1" w:styleId="a6">
    <w:name w:val="Нормальный (таблица)"/>
    <w:basedOn w:val="a"/>
    <w:next w:val="a"/>
    <w:uiPriority w:val="99"/>
    <w:rsid w:val="00B176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B1767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B1767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767F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B1767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67F"/>
    <w:rPr>
      <w:rFonts w:ascii="Calibri" w:eastAsia="Calibri" w:hAnsi="Calibri" w:cs="Times New Roman"/>
    </w:rPr>
  </w:style>
  <w:style w:type="paragraph" w:styleId="a9">
    <w:name w:val="Body Text First Indent"/>
    <w:basedOn w:val="a7"/>
    <w:link w:val="aa"/>
    <w:uiPriority w:val="99"/>
    <w:rsid w:val="00B1767F"/>
    <w:pPr>
      <w:ind w:firstLine="210"/>
    </w:pPr>
  </w:style>
  <w:style w:type="character" w:customStyle="1" w:styleId="aa">
    <w:name w:val="Красная строка Знак"/>
    <w:basedOn w:val="a8"/>
    <w:link w:val="a9"/>
    <w:uiPriority w:val="99"/>
    <w:rsid w:val="00B1767F"/>
    <w:rPr>
      <w:rFonts w:ascii="Calibri" w:eastAsia="Calibri" w:hAnsi="Calibri" w:cs="Times New Roman"/>
    </w:rPr>
  </w:style>
  <w:style w:type="paragraph" w:customStyle="1" w:styleId="Style22">
    <w:name w:val="Style22"/>
    <w:basedOn w:val="a"/>
    <w:uiPriority w:val="99"/>
    <w:rsid w:val="00B1767F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B1767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B1767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b">
    <w:name w:val="List Paragraph"/>
    <w:basedOn w:val="a"/>
    <w:qFormat/>
    <w:rsid w:val="00B1767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ac">
    <w:name w:val="Body Text Indent"/>
    <w:basedOn w:val="a"/>
    <w:link w:val="ad"/>
    <w:uiPriority w:val="99"/>
    <w:semiHidden/>
    <w:unhideWhenUsed/>
    <w:rsid w:val="00B1767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767F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B1767F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176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e">
    <w:name w:val="Table Grid"/>
    <w:basedOn w:val="a1"/>
    <w:rsid w:val="00B1767F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4101</Words>
  <Characters>23381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Касаткина Елена Андреевна</dc:creator>
  <cp:lastModifiedBy>Александрова Татьяна Львовна</cp:lastModifiedBy>
  <cp:revision>6</cp:revision>
  <cp:lastPrinted>2022-06-16T18:43:00Z</cp:lastPrinted>
  <dcterms:created xsi:type="dcterms:W3CDTF">2022-06-16T17:59:00Z</dcterms:created>
  <dcterms:modified xsi:type="dcterms:W3CDTF">2022-06-16T18:43:00Z</dcterms:modified>
</cp:coreProperties>
</file>